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EC2A" w14:textId="7371840C" w:rsidR="0066699F" w:rsidRPr="00F255A9" w:rsidRDefault="000E723A" w:rsidP="0066699F">
      <w:pPr>
        <w:tabs>
          <w:tab w:val="num" w:pos="3065"/>
        </w:tabs>
        <w:spacing w:before="60" w:after="60"/>
        <w:ind w:right="278"/>
        <w:jc w:val="center"/>
        <w:rPr>
          <w:rFonts w:ascii="Arial" w:hAnsi="Arial" w:cs="Arial"/>
          <w:b/>
          <w:bCs/>
          <w:i/>
          <w:iCs/>
          <w:color w:val="538135"/>
          <w:sz w:val="22"/>
          <w:szCs w:val="22"/>
        </w:rPr>
      </w:pPr>
      <w:bookmarkStart w:id="0" w:name="_Hlk531675268"/>
      <w:r>
        <w:rPr>
          <w:rFonts w:ascii="Arial" w:hAnsi="Arial" w:cs="Arial"/>
          <w:b/>
          <w:bCs/>
          <w:sz w:val="22"/>
          <w:szCs w:val="22"/>
        </w:rPr>
        <w:t>SUTEIKTŲ PASLAUGŲ</w:t>
      </w:r>
      <w:r w:rsidR="00436327" w:rsidRPr="00F255A9">
        <w:rPr>
          <w:rFonts w:ascii="Arial" w:hAnsi="Arial" w:cs="Arial"/>
          <w:b/>
          <w:bCs/>
          <w:sz w:val="22"/>
          <w:szCs w:val="22"/>
        </w:rPr>
        <w:t xml:space="preserve"> SĄRAŠAS</w:t>
      </w:r>
      <w:r w:rsidR="0066699F" w:rsidRPr="00F255A9">
        <w:rPr>
          <w:rFonts w:ascii="Arial" w:hAnsi="Arial" w:cs="Arial"/>
          <w:b/>
          <w:bCs/>
          <w:sz w:val="22"/>
          <w:szCs w:val="22"/>
        </w:rPr>
        <w:t xml:space="preserve"> </w:t>
      </w:r>
    </w:p>
    <w:p w14:paraId="20D1EF7C" w14:textId="77777777" w:rsidR="0066699F" w:rsidRPr="00F255A9" w:rsidRDefault="0066699F" w:rsidP="0066699F">
      <w:pPr>
        <w:tabs>
          <w:tab w:val="num" w:pos="3065"/>
        </w:tabs>
        <w:spacing w:before="60" w:after="60"/>
        <w:ind w:right="278"/>
        <w:jc w:val="center"/>
        <w:rPr>
          <w:rFonts w:ascii="Arial" w:hAnsi="Arial" w:cs="Arial"/>
          <w:b/>
          <w:bCs/>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3297"/>
        <w:gridCol w:w="2237"/>
        <w:gridCol w:w="2000"/>
        <w:gridCol w:w="2000"/>
        <w:gridCol w:w="2469"/>
        <w:gridCol w:w="2466"/>
      </w:tblGrid>
      <w:tr w:rsidR="006A1319" w:rsidRPr="007A2D05" w14:paraId="5302A3E1" w14:textId="77777777" w:rsidTr="006A1319">
        <w:tc>
          <w:tcPr>
            <w:tcW w:w="182" w:type="pct"/>
            <w:tcBorders>
              <w:top w:val="single" w:sz="4" w:space="0" w:color="000000"/>
              <w:left w:val="single" w:sz="4" w:space="0" w:color="000000"/>
              <w:bottom w:val="single" w:sz="4" w:space="0" w:color="000000"/>
              <w:right w:val="single" w:sz="4" w:space="0" w:color="000000"/>
            </w:tcBorders>
            <w:vAlign w:val="center"/>
            <w:hideMark/>
          </w:tcPr>
          <w:p w14:paraId="30DD34ED" w14:textId="77777777" w:rsidR="006A1319" w:rsidRPr="00F255A9" w:rsidRDefault="006A1319" w:rsidP="00F516FD">
            <w:pPr>
              <w:tabs>
                <w:tab w:val="num" w:pos="3065"/>
              </w:tabs>
              <w:spacing w:before="60" w:after="60"/>
              <w:jc w:val="center"/>
              <w:rPr>
                <w:rFonts w:ascii="Arial" w:hAnsi="Arial" w:cs="Arial"/>
                <w:b/>
                <w:bCs/>
                <w:sz w:val="22"/>
                <w:szCs w:val="22"/>
                <w:lang w:eastAsia="lt-LT"/>
              </w:rPr>
            </w:pPr>
            <w:r w:rsidRPr="00F255A9">
              <w:rPr>
                <w:rFonts w:ascii="Arial" w:hAnsi="Arial" w:cs="Arial"/>
                <w:b/>
                <w:bCs/>
                <w:sz w:val="22"/>
                <w:szCs w:val="22"/>
                <w:lang w:eastAsia="lt-LT"/>
              </w:rPr>
              <w:t>Eil. Nr.</w:t>
            </w:r>
          </w:p>
        </w:tc>
        <w:tc>
          <w:tcPr>
            <w:tcW w:w="1098" w:type="pct"/>
            <w:tcBorders>
              <w:top w:val="single" w:sz="4" w:space="0" w:color="000000"/>
              <w:left w:val="single" w:sz="4" w:space="0" w:color="000000"/>
              <w:bottom w:val="single" w:sz="4" w:space="0" w:color="000000"/>
              <w:right w:val="single" w:sz="4" w:space="0" w:color="000000"/>
            </w:tcBorders>
            <w:vAlign w:val="center"/>
            <w:hideMark/>
          </w:tcPr>
          <w:p w14:paraId="31442983" w14:textId="2BBB14B9" w:rsidR="006A1319" w:rsidRPr="00F255A9" w:rsidRDefault="006A1319" w:rsidP="00F516FD">
            <w:pPr>
              <w:tabs>
                <w:tab w:val="num" w:pos="3065"/>
              </w:tabs>
              <w:spacing w:before="60" w:after="60"/>
              <w:jc w:val="center"/>
              <w:rPr>
                <w:rFonts w:ascii="Arial" w:hAnsi="Arial" w:cs="Arial"/>
                <w:b/>
                <w:bCs/>
                <w:sz w:val="22"/>
                <w:szCs w:val="22"/>
                <w:lang w:eastAsia="lt-LT"/>
              </w:rPr>
            </w:pPr>
            <w:r w:rsidRPr="00F255A9">
              <w:rPr>
                <w:rFonts w:ascii="Arial" w:hAnsi="Arial" w:cs="Arial"/>
                <w:b/>
                <w:bCs/>
                <w:sz w:val="22"/>
                <w:szCs w:val="22"/>
                <w:lang w:eastAsia="lt-LT"/>
              </w:rPr>
              <w:t xml:space="preserve">Sutarties pavadinimas, numeris </w:t>
            </w:r>
            <w:r w:rsidRPr="00F255A9">
              <w:rPr>
                <w:rFonts w:ascii="Arial" w:hAnsi="Arial" w:cs="Arial"/>
                <w:b/>
                <w:sz w:val="22"/>
                <w:szCs w:val="22"/>
              </w:rPr>
              <w:t xml:space="preserve">ir trumpas sutarties aprašymas (nurodant </w:t>
            </w:r>
            <w:r>
              <w:rPr>
                <w:rFonts w:ascii="Arial" w:hAnsi="Arial" w:cs="Arial"/>
                <w:b/>
                <w:sz w:val="22"/>
                <w:szCs w:val="22"/>
              </w:rPr>
              <w:t>suteiktas paslaugas</w:t>
            </w:r>
            <w:r w:rsidRPr="00F255A9">
              <w:rPr>
                <w:rFonts w:ascii="Arial" w:hAnsi="Arial" w:cs="Arial"/>
                <w:b/>
                <w:sz w:val="22"/>
                <w:szCs w:val="22"/>
              </w:rPr>
              <w:t>)</w:t>
            </w:r>
          </w:p>
        </w:tc>
        <w:tc>
          <w:tcPr>
            <w:tcW w:w="745" w:type="pct"/>
            <w:tcBorders>
              <w:top w:val="single" w:sz="4" w:space="0" w:color="000000"/>
              <w:left w:val="single" w:sz="4" w:space="0" w:color="000000"/>
              <w:bottom w:val="single" w:sz="4" w:space="0" w:color="000000"/>
              <w:right w:val="single" w:sz="4" w:space="0" w:color="000000"/>
            </w:tcBorders>
            <w:vAlign w:val="center"/>
          </w:tcPr>
          <w:p w14:paraId="1EF95006" w14:textId="77777777" w:rsidR="006A1319" w:rsidRPr="00F255A9" w:rsidRDefault="006A1319" w:rsidP="00F516FD">
            <w:pPr>
              <w:tabs>
                <w:tab w:val="num" w:pos="3065"/>
              </w:tabs>
              <w:spacing w:before="60" w:after="60"/>
              <w:jc w:val="center"/>
              <w:rPr>
                <w:rFonts w:ascii="Arial" w:hAnsi="Arial" w:cs="Arial"/>
                <w:b/>
                <w:bCs/>
                <w:sz w:val="22"/>
                <w:szCs w:val="22"/>
                <w:lang w:eastAsia="lt-LT"/>
              </w:rPr>
            </w:pPr>
            <w:r w:rsidRPr="00F255A9">
              <w:rPr>
                <w:rFonts w:ascii="Arial" w:hAnsi="Arial" w:cs="Arial"/>
                <w:b/>
                <w:bCs/>
                <w:sz w:val="22"/>
                <w:szCs w:val="22"/>
                <w:lang w:eastAsia="lt-LT"/>
              </w:rPr>
              <w:t>Užsakovo pavadinimas, adresas, kontaktinis asmuo (vardas, pavardė, tel.nr., el. paštas)*</w:t>
            </w:r>
          </w:p>
        </w:tc>
        <w:tc>
          <w:tcPr>
            <w:tcW w:w="666" w:type="pct"/>
            <w:tcBorders>
              <w:top w:val="single" w:sz="4" w:space="0" w:color="000000"/>
              <w:left w:val="single" w:sz="4" w:space="0" w:color="000000"/>
              <w:bottom w:val="single" w:sz="4" w:space="0" w:color="000000"/>
              <w:right w:val="single" w:sz="4" w:space="0" w:color="000000"/>
            </w:tcBorders>
            <w:vAlign w:val="center"/>
            <w:hideMark/>
          </w:tcPr>
          <w:p w14:paraId="5D7FA9F4" w14:textId="77777777" w:rsidR="006A1319" w:rsidRPr="00F255A9" w:rsidRDefault="006A1319" w:rsidP="008B155A">
            <w:pPr>
              <w:jc w:val="center"/>
              <w:rPr>
                <w:rFonts w:ascii="Arial" w:hAnsi="Arial" w:cs="Arial"/>
                <w:b/>
                <w:sz w:val="22"/>
                <w:szCs w:val="22"/>
              </w:rPr>
            </w:pPr>
            <w:r w:rsidRPr="00F255A9">
              <w:rPr>
                <w:rFonts w:ascii="Arial" w:hAnsi="Arial" w:cs="Arial"/>
                <w:b/>
                <w:sz w:val="22"/>
                <w:szCs w:val="22"/>
              </w:rPr>
              <w:t xml:space="preserve">Sutarties pasirašymo ir galiojimo data; </w:t>
            </w:r>
          </w:p>
          <w:p w14:paraId="05A7E331" w14:textId="091050B3" w:rsidR="006A1319" w:rsidRPr="00F255A9" w:rsidRDefault="006A1319" w:rsidP="00C91950">
            <w:pPr>
              <w:jc w:val="center"/>
              <w:rPr>
                <w:rFonts w:ascii="Arial" w:hAnsi="Arial" w:cs="Arial"/>
                <w:b/>
                <w:bCs/>
                <w:sz w:val="22"/>
                <w:szCs w:val="22"/>
                <w:lang w:eastAsia="lt-LT"/>
              </w:rPr>
            </w:pPr>
            <w:r>
              <w:rPr>
                <w:rFonts w:ascii="Arial" w:hAnsi="Arial" w:cs="Arial"/>
                <w:b/>
                <w:sz w:val="22"/>
                <w:szCs w:val="22"/>
              </w:rPr>
              <w:t>Paslaugų suteikimo</w:t>
            </w:r>
            <w:r w:rsidRPr="00F255A9">
              <w:rPr>
                <w:rFonts w:ascii="Arial" w:hAnsi="Arial" w:cs="Arial"/>
                <w:b/>
                <w:sz w:val="22"/>
                <w:szCs w:val="22"/>
              </w:rPr>
              <w:t xml:space="preserve"> data (nuo – iki)</w:t>
            </w:r>
          </w:p>
        </w:tc>
        <w:tc>
          <w:tcPr>
            <w:tcW w:w="666" w:type="pct"/>
            <w:tcBorders>
              <w:top w:val="single" w:sz="4" w:space="0" w:color="000000"/>
              <w:left w:val="single" w:sz="4" w:space="0" w:color="000000"/>
              <w:bottom w:val="single" w:sz="4" w:space="0" w:color="000000"/>
              <w:right w:val="single" w:sz="4" w:space="0" w:color="000000"/>
            </w:tcBorders>
          </w:tcPr>
          <w:p w14:paraId="2398F951" w14:textId="63C73973" w:rsidR="006A1319" w:rsidRPr="00F255A9" w:rsidRDefault="006A1319" w:rsidP="00F516FD">
            <w:pPr>
              <w:tabs>
                <w:tab w:val="num" w:pos="3065"/>
              </w:tabs>
              <w:spacing w:before="60" w:after="60"/>
              <w:ind w:right="-1"/>
              <w:jc w:val="center"/>
              <w:rPr>
                <w:rFonts w:ascii="Arial" w:hAnsi="Arial" w:cs="Arial"/>
                <w:b/>
                <w:sz w:val="22"/>
                <w:szCs w:val="22"/>
              </w:rPr>
            </w:pPr>
            <w:r>
              <w:rPr>
                <w:rFonts w:ascii="Arial" w:hAnsi="Arial" w:cs="Arial"/>
                <w:b/>
                <w:sz w:val="22"/>
                <w:szCs w:val="22"/>
              </w:rPr>
              <w:t xml:space="preserve">Paslaugų </w:t>
            </w:r>
            <w:r w:rsidRPr="00B141BB">
              <w:rPr>
                <w:rFonts w:ascii="Arial" w:hAnsi="Arial" w:cs="Arial"/>
                <w:b/>
                <w:sz w:val="22"/>
                <w:szCs w:val="22"/>
              </w:rPr>
              <w:t>bendros sumos</w:t>
            </w:r>
            <w:r>
              <w:rPr>
                <w:rFonts w:ascii="Arial" w:hAnsi="Arial" w:cs="Arial"/>
                <w:b/>
                <w:sz w:val="22"/>
                <w:szCs w:val="22"/>
              </w:rPr>
              <w:t>, EUR be PVM</w:t>
            </w:r>
          </w:p>
        </w:tc>
        <w:tc>
          <w:tcPr>
            <w:tcW w:w="822" w:type="pct"/>
            <w:tcBorders>
              <w:top w:val="single" w:sz="4" w:space="0" w:color="000000"/>
              <w:left w:val="single" w:sz="4" w:space="0" w:color="000000"/>
              <w:bottom w:val="single" w:sz="4" w:space="0" w:color="000000"/>
              <w:right w:val="single" w:sz="4" w:space="0" w:color="000000"/>
            </w:tcBorders>
          </w:tcPr>
          <w:p w14:paraId="358B7DED" w14:textId="29172348" w:rsidR="006A1319" w:rsidRDefault="003745DC" w:rsidP="00F516FD">
            <w:pPr>
              <w:tabs>
                <w:tab w:val="num" w:pos="3065"/>
              </w:tabs>
              <w:spacing w:before="60" w:after="60"/>
              <w:ind w:right="-1"/>
              <w:jc w:val="center"/>
              <w:rPr>
                <w:rFonts w:ascii="Arial" w:hAnsi="Arial" w:cs="Arial"/>
                <w:b/>
                <w:sz w:val="22"/>
                <w:szCs w:val="22"/>
              </w:rPr>
            </w:pPr>
            <w:r>
              <w:rPr>
                <w:rFonts w:ascii="Arial" w:hAnsi="Arial" w:cs="Arial"/>
                <w:b/>
                <w:sz w:val="22"/>
                <w:szCs w:val="22"/>
              </w:rPr>
              <w:t>Savo jėgomis suteiktų paslaugų sumos**,</w:t>
            </w:r>
          </w:p>
          <w:p w14:paraId="20AE4BFF" w14:textId="771B1FC6" w:rsidR="003745DC" w:rsidRPr="00F255A9" w:rsidRDefault="003745DC" w:rsidP="00F516FD">
            <w:pPr>
              <w:tabs>
                <w:tab w:val="num" w:pos="3065"/>
              </w:tabs>
              <w:spacing w:before="60" w:after="60"/>
              <w:ind w:right="-1"/>
              <w:jc w:val="center"/>
              <w:rPr>
                <w:rFonts w:ascii="Arial" w:hAnsi="Arial" w:cs="Arial"/>
                <w:b/>
                <w:sz w:val="22"/>
                <w:szCs w:val="22"/>
              </w:rPr>
            </w:pPr>
            <w:r>
              <w:rPr>
                <w:rFonts w:ascii="Arial" w:hAnsi="Arial" w:cs="Arial"/>
                <w:b/>
                <w:sz w:val="22"/>
                <w:szCs w:val="22"/>
              </w:rPr>
              <w:t>EUR be PVM</w:t>
            </w:r>
          </w:p>
        </w:tc>
        <w:tc>
          <w:tcPr>
            <w:tcW w:w="822" w:type="pct"/>
            <w:tcBorders>
              <w:top w:val="single" w:sz="4" w:space="0" w:color="000000"/>
              <w:left w:val="single" w:sz="4" w:space="0" w:color="000000"/>
              <w:bottom w:val="single" w:sz="4" w:space="0" w:color="000000"/>
              <w:right w:val="single" w:sz="4" w:space="0" w:color="000000"/>
            </w:tcBorders>
            <w:vAlign w:val="center"/>
            <w:hideMark/>
          </w:tcPr>
          <w:p w14:paraId="77BE1A44" w14:textId="0BF7135B" w:rsidR="006A1319" w:rsidRPr="00F255A9" w:rsidRDefault="006A1319" w:rsidP="00F516FD">
            <w:pPr>
              <w:tabs>
                <w:tab w:val="num" w:pos="3065"/>
              </w:tabs>
              <w:spacing w:before="60" w:after="60"/>
              <w:ind w:right="-1"/>
              <w:jc w:val="center"/>
              <w:rPr>
                <w:rFonts w:ascii="Arial" w:hAnsi="Arial" w:cs="Arial"/>
                <w:bCs/>
                <w:i/>
                <w:iCs/>
                <w:sz w:val="22"/>
                <w:szCs w:val="22"/>
                <w:lang w:eastAsia="lt-LT"/>
              </w:rPr>
            </w:pPr>
            <w:r w:rsidRPr="00F255A9">
              <w:rPr>
                <w:rFonts w:ascii="Arial" w:hAnsi="Arial" w:cs="Arial"/>
                <w:b/>
                <w:sz w:val="22"/>
                <w:szCs w:val="22"/>
              </w:rPr>
              <w:t xml:space="preserve">Išviešinti ir neišviešinti ūkio subjektai, subtiekėjai </w:t>
            </w:r>
          </w:p>
        </w:tc>
      </w:tr>
      <w:tr w:rsidR="006A1319" w:rsidRPr="007A2D05" w14:paraId="4BCFD5EB" w14:textId="77777777" w:rsidTr="006A1319">
        <w:tc>
          <w:tcPr>
            <w:tcW w:w="182" w:type="pct"/>
            <w:tcBorders>
              <w:top w:val="single" w:sz="4" w:space="0" w:color="000000"/>
              <w:left w:val="single" w:sz="4" w:space="0" w:color="000000"/>
              <w:bottom w:val="single" w:sz="4" w:space="0" w:color="000000"/>
              <w:right w:val="single" w:sz="4" w:space="0" w:color="000000"/>
            </w:tcBorders>
            <w:vAlign w:val="center"/>
            <w:hideMark/>
          </w:tcPr>
          <w:p w14:paraId="2755CE46" w14:textId="77777777" w:rsidR="006A1319" w:rsidRPr="00F255A9" w:rsidRDefault="006A1319" w:rsidP="00F516FD">
            <w:pPr>
              <w:tabs>
                <w:tab w:val="num" w:pos="3065"/>
              </w:tabs>
              <w:spacing w:before="60" w:after="60"/>
              <w:ind w:right="34"/>
              <w:jc w:val="center"/>
              <w:rPr>
                <w:rFonts w:ascii="Arial" w:hAnsi="Arial" w:cs="Arial"/>
                <w:bCs/>
                <w:sz w:val="22"/>
                <w:szCs w:val="22"/>
                <w:lang w:eastAsia="lt-LT"/>
              </w:rPr>
            </w:pPr>
            <w:r w:rsidRPr="00F255A9">
              <w:rPr>
                <w:rFonts w:ascii="Arial" w:hAnsi="Arial" w:cs="Arial"/>
                <w:bCs/>
                <w:sz w:val="22"/>
                <w:szCs w:val="22"/>
                <w:lang w:eastAsia="lt-LT"/>
              </w:rPr>
              <w:t>1.</w:t>
            </w:r>
          </w:p>
        </w:tc>
        <w:tc>
          <w:tcPr>
            <w:tcW w:w="1098" w:type="pct"/>
            <w:tcBorders>
              <w:top w:val="single" w:sz="4" w:space="0" w:color="000000"/>
              <w:left w:val="single" w:sz="4" w:space="0" w:color="000000"/>
              <w:bottom w:val="single" w:sz="4" w:space="0" w:color="000000"/>
              <w:right w:val="single" w:sz="4" w:space="0" w:color="000000"/>
            </w:tcBorders>
            <w:vAlign w:val="center"/>
          </w:tcPr>
          <w:p w14:paraId="21D71D9C" w14:textId="1AF4458F" w:rsidR="006A1319" w:rsidRPr="00F255A9" w:rsidRDefault="006A1319" w:rsidP="00F516FD">
            <w:pPr>
              <w:tabs>
                <w:tab w:val="num" w:pos="3065"/>
              </w:tabs>
              <w:spacing w:before="60" w:after="60"/>
              <w:ind w:right="34"/>
              <w:jc w:val="center"/>
              <w:rPr>
                <w:rFonts w:ascii="Arial" w:hAnsi="Arial" w:cs="Arial"/>
                <w:b/>
                <w:bCs/>
                <w:sz w:val="22"/>
                <w:szCs w:val="22"/>
                <w:lang w:eastAsia="lt-LT"/>
              </w:rPr>
            </w:pPr>
            <w:r w:rsidRPr="00F255A9">
              <w:rPr>
                <w:rFonts w:ascii="Arial" w:hAnsi="Arial" w:cs="Arial"/>
                <w:i/>
                <w:sz w:val="22"/>
                <w:szCs w:val="22"/>
              </w:rPr>
              <w:t>Aprašymas, įrodantis, kad Tiekėjas atitinka Specialiųjų sąlygų 5 priedo 2</w:t>
            </w:r>
            <w:r>
              <w:rPr>
                <w:rFonts w:ascii="Arial" w:hAnsi="Arial" w:cs="Arial"/>
                <w:i/>
                <w:sz w:val="22"/>
                <w:szCs w:val="22"/>
              </w:rPr>
              <w:t xml:space="preserve"> dalies </w:t>
            </w:r>
            <w:r w:rsidRPr="000E4015">
              <w:rPr>
                <w:rFonts w:ascii="Arial" w:hAnsi="Arial" w:cs="Arial"/>
                <w:i/>
                <w:sz w:val="22"/>
                <w:szCs w:val="22"/>
              </w:rPr>
              <w:t>2.1.</w:t>
            </w:r>
            <w:r>
              <w:rPr>
                <w:rFonts w:ascii="Arial" w:hAnsi="Arial" w:cs="Arial"/>
                <w:i/>
                <w:sz w:val="22"/>
                <w:szCs w:val="22"/>
              </w:rPr>
              <w:t xml:space="preserve"> </w:t>
            </w:r>
            <w:r w:rsidRPr="00F255A9">
              <w:rPr>
                <w:rFonts w:ascii="Arial" w:hAnsi="Arial" w:cs="Arial"/>
                <w:i/>
                <w:sz w:val="22"/>
                <w:szCs w:val="22"/>
              </w:rPr>
              <w:t>punkto kvalifikacijos reikalavime nurodytus kriterijus</w:t>
            </w:r>
          </w:p>
        </w:tc>
        <w:tc>
          <w:tcPr>
            <w:tcW w:w="745" w:type="pct"/>
            <w:tcBorders>
              <w:top w:val="single" w:sz="4" w:space="0" w:color="000000"/>
              <w:left w:val="single" w:sz="4" w:space="0" w:color="000000"/>
              <w:bottom w:val="single" w:sz="4" w:space="0" w:color="000000"/>
              <w:right w:val="single" w:sz="4" w:space="0" w:color="000000"/>
            </w:tcBorders>
            <w:vAlign w:val="center"/>
          </w:tcPr>
          <w:p w14:paraId="5497BCC4" w14:textId="77777777" w:rsidR="006A1319" w:rsidRPr="00F255A9" w:rsidRDefault="006A1319" w:rsidP="00F516FD">
            <w:pPr>
              <w:tabs>
                <w:tab w:val="num" w:pos="3065"/>
              </w:tabs>
              <w:spacing w:before="60" w:after="60"/>
              <w:ind w:right="34"/>
              <w:jc w:val="center"/>
              <w:rPr>
                <w:rFonts w:ascii="Arial" w:hAnsi="Arial" w:cs="Arial"/>
                <w:b/>
                <w:bCs/>
                <w:sz w:val="22"/>
                <w:szCs w:val="22"/>
                <w:lang w:eastAsia="lt-LT"/>
              </w:rPr>
            </w:pPr>
          </w:p>
        </w:tc>
        <w:tc>
          <w:tcPr>
            <w:tcW w:w="666" w:type="pct"/>
            <w:tcBorders>
              <w:top w:val="single" w:sz="4" w:space="0" w:color="000000"/>
              <w:left w:val="single" w:sz="4" w:space="0" w:color="000000"/>
              <w:bottom w:val="single" w:sz="4" w:space="0" w:color="000000"/>
              <w:right w:val="single" w:sz="4" w:space="0" w:color="000000"/>
            </w:tcBorders>
            <w:vAlign w:val="center"/>
          </w:tcPr>
          <w:p w14:paraId="5C3195E6" w14:textId="77777777" w:rsidR="006A1319" w:rsidRPr="00F255A9" w:rsidRDefault="006A1319" w:rsidP="00F516FD">
            <w:pPr>
              <w:tabs>
                <w:tab w:val="num" w:pos="3065"/>
              </w:tabs>
              <w:spacing w:before="60" w:after="60"/>
              <w:ind w:right="34"/>
              <w:jc w:val="center"/>
              <w:rPr>
                <w:rFonts w:ascii="Arial" w:hAnsi="Arial" w:cs="Arial"/>
                <w:b/>
                <w:bCs/>
                <w:sz w:val="22"/>
                <w:szCs w:val="22"/>
                <w:lang w:eastAsia="lt-LT"/>
              </w:rPr>
            </w:pPr>
          </w:p>
        </w:tc>
        <w:tc>
          <w:tcPr>
            <w:tcW w:w="666" w:type="pct"/>
            <w:tcBorders>
              <w:top w:val="single" w:sz="4" w:space="0" w:color="000000"/>
              <w:left w:val="single" w:sz="4" w:space="0" w:color="000000"/>
              <w:bottom w:val="single" w:sz="4" w:space="0" w:color="000000"/>
              <w:right w:val="single" w:sz="4" w:space="0" w:color="000000"/>
            </w:tcBorders>
          </w:tcPr>
          <w:p w14:paraId="68A8B5A3" w14:textId="77777777" w:rsidR="006A1319" w:rsidRPr="00F255A9" w:rsidRDefault="006A1319" w:rsidP="00F516FD">
            <w:pPr>
              <w:tabs>
                <w:tab w:val="num" w:pos="3065"/>
              </w:tabs>
              <w:spacing w:before="60" w:after="60"/>
              <w:ind w:right="34"/>
              <w:jc w:val="center"/>
              <w:rPr>
                <w:rFonts w:ascii="Arial" w:hAnsi="Arial" w:cs="Arial"/>
                <w:b/>
                <w:bCs/>
                <w:sz w:val="22"/>
                <w:szCs w:val="22"/>
                <w:lang w:eastAsia="lt-LT"/>
              </w:rPr>
            </w:pPr>
          </w:p>
        </w:tc>
        <w:tc>
          <w:tcPr>
            <w:tcW w:w="822" w:type="pct"/>
            <w:tcBorders>
              <w:top w:val="single" w:sz="4" w:space="0" w:color="000000"/>
              <w:left w:val="single" w:sz="4" w:space="0" w:color="000000"/>
              <w:bottom w:val="single" w:sz="4" w:space="0" w:color="000000"/>
              <w:right w:val="single" w:sz="4" w:space="0" w:color="000000"/>
            </w:tcBorders>
          </w:tcPr>
          <w:p w14:paraId="4A94C8BC" w14:textId="77777777" w:rsidR="006A1319" w:rsidRPr="00F255A9" w:rsidRDefault="006A1319" w:rsidP="00F516FD">
            <w:pPr>
              <w:tabs>
                <w:tab w:val="num" w:pos="3065"/>
              </w:tabs>
              <w:spacing w:before="60" w:after="60"/>
              <w:ind w:right="34"/>
              <w:jc w:val="center"/>
              <w:rPr>
                <w:rFonts w:ascii="Arial" w:hAnsi="Arial" w:cs="Arial"/>
                <w:b/>
                <w:bCs/>
                <w:sz w:val="22"/>
                <w:szCs w:val="22"/>
                <w:lang w:eastAsia="lt-LT"/>
              </w:rPr>
            </w:pPr>
          </w:p>
        </w:tc>
        <w:tc>
          <w:tcPr>
            <w:tcW w:w="822" w:type="pct"/>
            <w:tcBorders>
              <w:top w:val="single" w:sz="4" w:space="0" w:color="000000"/>
              <w:left w:val="single" w:sz="4" w:space="0" w:color="000000"/>
              <w:bottom w:val="single" w:sz="4" w:space="0" w:color="000000"/>
              <w:right w:val="single" w:sz="4" w:space="0" w:color="000000"/>
            </w:tcBorders>
            <w:vAlign w:val="center"/>
          </w:tcPr>
          <w:p w14:paraId="538C6371" w14:textId="1BDEBA10" w:rsidR="006A1319" w:rsidRPr="00F255A9" w:rsidRDefault="006A1319" w:rsidP="00F516FD">
            <w:pPr>
              <w:tabs>
                <w:tab w:val="num" w:pos="3065"/>
              </w:tabs>
              <w:spacing w:before="60" w:after="60"/>
              <w:ind w:right="34"/>
              <w:jc w:val="center"/>
              <w:rPr>
                <w:rFonts w:ascii="Arial" w:hAnsi="Arial" w:cs="Arial"/>
                <w:b/>
                <w:bCs/>
                <w:sz w:val="22"/>
                <w:szCs w:val="22"/>
                <w:lang w:eastAsia="lt-LT"/>
              </w:rPr>
            </w:pPr>
          </w:p>
        </w:tc>
      </w:tr>
      <w:tr w:rsidR="006A1319" w:rsidRPr="007A2D05" w14:paraId="1D5F2AAF" w14:textId="77777777" w:rsidTr="006A1319">
        <w:tc>
          <w:tcPr>
            <w:tcW w:w="182" w:type="pct"/>
            <w:tcBorders>
              <w:top w:val="single" w:sz="4" w:space="0" w:color="000000"/>
              <w:left w:val="single" w:sz="4" w:space="0" w:color="000000"/>
              <w:bottom w:val="single" w:sz="4" w:space="0" w:color="000000"/>
              <w:right w:val="single" w:sz="4" w:space="0" w:color="000000"/>
            </w:tcBorders>
            <w:vAlign w:val="center"/>
            <w:hideMark/>
          </w:tcPr>
          <w:p w14:paraId="7F4E797A" w14:textId="77777777" w:rsidR="006A1319" w:rsidRPr="00F255A9" w:rsidRDefault="006A1319" w:rsidP="005C6857">
            <w:pPr>
              <w:tabs>
                <w:tab w:val="num" w:pos="3065"/>
              </w:tabs>
              <w:spacing w:before="60" w:after="60"/>
              <w:ind w:right="34"/>
              <w:jc w:val="center"/>
              <w:rPr>
                <w:rFonts w:ascii="Arial" w:hAnsi="Arial" w:cs="Arial"/>
                <w:bCs/>
                <w:sz w:val="22"/>
                <w:szCs w:val="22"/>
                <w:lang w:eastAsia="lt-LT"/>
              </w:rPr>
            </w:pPr>
            <w:r w:rsidRPr="00F255A9">
              <w:rPr>
                <w:rFonts w:ascii="Arial" w:hAnsi="Arial" w:cs="Arial"/>
                <w:bCs/>
                <w:sz w:val="22"/>
                <w:szCs w:val="22"/>
                <w:lang w:eastAsia="lt-LT"/>
              </w:rPr>
              <w:t>2.</w:t>
            </w:r>
          </w:p>
        </w:tc>
        <w:tc>
          <w:tcPr>
            <w:tcW w:w="1098" w:type="pct"/>
            <w:tcBorders>
              <w:top w:val="single" w:sz="4" w:space="0" w:color="000000"/>
              <w:left w:val="single" w:sz="4" w:space="0" w:color="000000"/>
              <w:bottom w:val="single" w:sz="4" w:space="0" w:color="000000"/>
              <w:right w:val="single" w:sz="4" w:space="0" w:color="000000"/>
            </w:tcBorders>
            <w:vAlign w:val="center"/>
          </w:tcPr>
          <w:p w14:paraId="009726C0" w14:textId="281D441C" w:rsidR="006A1319" w:rsidRPr="00F255A9" w:rsidRDefault="006A1319" w:rsidP="005C6857">
            <w:pPr>
              <w:tabs>
                <w:tab w:val="num" w:pos="3065"/>
              </w:tabs>
              <w:spacing w:before="60" w:after="60"/>
              <w:ind w:right="34"/>
              <w:jc w:val="center"/>
              <w:rPr>
                <w:rFonts w:ascii="Arial" w:hAnsi="Arial" w:cs="Arial"/>
                <w:b/>
                <w:bCs/>
                <w:sz w:val="22"/>
                <w:szCs w:val="22"/>
                <w:lang w:eastAsia="lt-LT"/>
              </w:rPr>
            </w:pPr>
          </w:p>
        </w:tc>
        <w:tc>
          <w:tcPr>
            <w:tcW w:w="745" w:type="pct"/>
            <w:tcBorders>
              <w:top w:val="single" w:sz="4" w:space="0" w:color="000000"/>
              <w:left w:val="single" w:sz="4" w:space="0" w:color="000000"/>
              <w:bottom w:val="single" w:sz="4" w:space="0" w:color="000000"/>
              <w:right w:val="single" w:sz="4" w:space="0" w:color="000000"/>
            </w:tcBorders>
            <w:vAlign w:val="center"/>
          </w:tcPr>
          <w:p w14:paraId="41B636BE" w14:textId="77777777" w:rsidR="006A1319" w:rsidRPr="00F255A9" w:rsidRDefault="006A1319" w:rsidP="005C6857">
            <w:pPr>
              <w:tabs>
                <w:tab w:val="num" w:pos="3065"/>
              </w:tabs>
              <w:spacing w:before="60" w:after="60"/>
              <w:ind w:right="34"/>
              <w:jc w:val="center"/>
              <w:rPr>
                <w:rFonts w:ascii="Arial" w:hAnsi="Arial" w:cs="Arial"/>
                <w:b/>
                <w:bCs/>
                <w:sz w:val="22"/>
                <w:szCs w:val="22"/>
                <w:lang w:eastAsia="lt-LT"/>
              </w:rPr>
            </w:pPr>
          </w:p>
        </w:tc>
        <w:tc>
          <w:tcPr>
            <w:tcW w:w="666" w:type="pct"/>
            <w:tcBorders>
              <w:top w:val="single" w:sz="4" w:space="0" w:color="000000"/>
              <w:left w:val="single" w:sz="4" w:space="0" w:color="000000"/>
              <w:bottom w:val="single" w:sz="4" w:space="0" w:color="000000"/>
              <w:right w:val="single" w:sz="4" w:space="0" w:color="000000"/>
            </w:tcBorders>
            <w:vAlign w:val="center"/>
          </w:tcPr>
          <w:p w14:paraId="065EEA33" w14:textId="77777777" w:rsidR="006A1319" w:rsidRPr="00F255A9" w:rsidRDefault="006A1319" w:rsidP="005C6857">
            <w:pPr>
              <w:tabs>
                <w:tab w:val="num" w:pos="3065"/>
              </w:tabs>
              <w:spacing w:before="60" w:after="60"/>
              <w:ind w:right="34"/>
              <w:jc w:val="center"/>
              <w:rPr>
                <w:rFonts w:ascii="Arial" w:hAnsi="Arial" w:cs="Arial"/>
                <w:b/>
                <w:bCs/>
                <w:sz w:val="22"/>
                <w:szCs w:val="22"/>
                <w:lang w:eastAsia="lt-LT"/>
              </w:rPr>
            </w:pPr>
          </w:p>
        </w:tc>
        <w:tc>
          <w:tcPr>
            <w:tcW w:w="666" w:type="pct"/>
            <w:tcBorders>
              <w:top w:val="single" w:sz="4" w:space="0" w:color="000000"/>
              <w:left w:val="single" w:sz="4" w:space="0" w:color="000000"/>
              <w:bottom w:val="single" w:sz="4" w:space="0" w:color="000000"/>
              <w:right w:val="single" w:sz="4" w:space="0" w:color="000000"/>
            </w:tcBorders>
          </w:tcPr>
          <w:p w14:paraId="6BBA07BE" w14:textId="77777777" w:rsidR="006A1319" w:rsidRPr="00F255A9" w:rsidRDefault="006A1319" w:rsidP="005C6857">
            <w:pPr>
              <w:tabs>
                <w:tab w:val="num" w:pos="3065"/>
              </w:tabs>
              <w:spacing w:before="60" w:after="60"/>
              <w:ind w:right="34"/>
              <w:jc w:val="center"/>
              <w:rPr>
                <w:rFonts w:ascii="Arial" w:hAnsi="Arial" w:cs="Arial"/>
                <w:b/>
                <w:bCs/>
                <w:sz w:val="22"/>
                <w:szCs w:val="22"/>
                <w:lang w:eastAsia="lt-LT"/>
              </w:rPr>
            </w:pPr>
          </w:p>
        </w:tc>
        <w:tc>
          <w:tcPr>
            <w:tcW w:w="822" w:type="pct"/>
            <w:tcBorders>
              <w:top w:val="single" w:sz="4" w:space="0" w:color="000000"/>
              <w:left w:val="single" w:sz="4" w:space="0" w:color="000000"/>
              <w:bottom w:val="single" w:sz="4" w:space="0" w:color="000000"/>
              <w:right w:val="single" w:sz="4" w:space="0" w:color="000000"/>
            </w:tcBorders>
          </w:tcPr>
          <w:p w14:paraId="7FC98C20" w14:textId="77777777" w:rsidR="006A1319" w:rsidRPr="00F255A9" w:rsidRDefault="006A1319" w:rsidP="005C6857">
            <w:pPr>
              <w:tabs>
                <w:tab w:val="num" w:pos="3065"/>
              </w:tabs>
              <w:spacing w:before="60" w:after="60"/>
              <w:ind w:right="34"/>
              <w:jc w:val="center"/>
              <w:rPr>
                <w:rFonts w:ascii="Arial" w:hAnsi="Arial" w:cs="Arial"/>
                <w:b/>
                <w:bCs/>
                <w:sz w:val="22"/>
                <w:szCs w:val="22"/>
                <w:lang w:eastAsia="lt-LT"/>
              </w:rPr>
            </w:pPr>
          </w:p>
        </w:tc>
        <w:tc>
          <w:tcPr>
            <w:tcW w:w="822" w:type="pct"/>
            <w:tcBorders>
              <w:top w:val="single" w:sz="4" w:space="0" w:color="000000"/>
              <w:left w:val="single" w:sz="4" w:space="0" w:color="000000"/>
              <w:bottom w:val="single" w:sz="4" w:space="0" w:color="000000"/>
              <w:right w:val="single" w:sz="4" w:space="0" w:color="000000"/>
            </w:tcBorders>
            <w:vAlign w:val="center"/>
          </w:tcPr>
          <w:p w14:paraId="7391044E" w14:textId="270B83BC" w:rsidR="006A1319" w:rsidRPr="00F255A9" w:rsidRDefault="006A1319" w:rsidP="005C6857">
            <w:pPr>
              <w:tabs>
                <w:tab w:val="num" w:pos="3065"/>
              </w:tabs>
              <w:spacing w:before="60" w:after="60"/>
              <w:ind w:right="34"/>
              <w:jc w:val="center"/>
              <w:rPr>
                <w:rFonts w:ascii="Arial" w:hAnsi="Arial" w:cs="Arial"/>
                <w:b/>
                <w:bCs/>
                <w:sz w:val="22"/>
                <w:szCs w:val="22"/>
                <w:lang w:eastAsia="lt-LT"/>
              </w:rPr>
            </w:pPr>
          </w:p>
        </w:tc>
      </w:tr>
      <w:tr w:rsidR="006A1319" w:rsidRPr="007A2D05" w14:paraId="723DACC0" w14:textId="77777777" w:rsidTr="006A1319">
        <w:tc>
          <w:tcPr>
            <w:tcW w:w="182" w:type="pct"/>
            <w:tcBorders>
              <w:top w:val="single" w:sz="4" w:space="0" w:color="000000"/>
              <w:left w:val="single" w:sz="4" w:space="0" w:color="000000"/>
              <w:bottom w:val="single" w:sz="4" w:space="0" w:color="000000"/>
              <w:right w:val="single" w:sz="4" w:space="0" w:color="000000"/>
            </w:tcBorders>
            <w:vAlign w:val="center"/>
          </w:tcPr>
          <w:p w14:paraId="2B929073" w14:textId="40E9F79A" w:rsidR="006A1319" w:rsidRPr="000A49BB" w:rsidRDefault="006A1319" w:rsidP="005C6857">
            <w:pPr>
              <w:tabs>
                <w:tab w:val="num" w:pos="3065"/>
              </w:tabs>
              <w:spacing w:before="60" w:after="60"/>
              <w:ind w:right="34"/>
              <w:jc w:val="center"/>
              <w:rPr>
                <w:rFonts w:ascii="Arial" w:hAnsi="Arial" w:cs="Arial"/>
                <w:bCs/>
                <w:sz w:val="22"/>
                <w:szCs w:val="22"/>
                <w:lang w:val="en-US" w:eastAsia="lt-LT"/>
              </w:rPr>
            </w:pPr>
            <w:r>
              <w:rPr>
                <w:rFonts w:ascii="Arial" w:hAnsi="Arial" w:cs="Arial"/>
                <w:bCs/>
                <w:sz w:val="22"/>
                <w:szCs w:val="22"/>
                <w:lang w:val="en-US" w:eastAsia="lt-LT"/>
              </w:rPr>
              <w:t>3.</w:t>
            </w:r>
          </w:p>
        </w:tc>
        <w:tc>
          <w:tcPr>
            <w:tcW w:w="1098" w:type="pct"/>
            <w:tcBorders>
              <w:top w:val="single" w:sz="4" w:space="0" w:color="000000"/>
              <w:left w:val="single" w:sz="4" w:space="0" w:color="000000"/>
              <w:bottom w:val="single" w:sz="4" w:space="0" w:color="000000"/>
              <w:right w:val="single" w:sz="4" w:space="0" w:color="000000"/>
            </w:tcBorders>
            <w:vAlign w:val="center"/>
          </w:tcPr>
          <w:p w14:paraId="30BC6638" w14:textId="77777777" w:rsidR="006A1319" w:rsidRPr="00F255A9" w:rsidRDefault="006A1319" w:rsidP="005C6857">
            <w:pPr>
              <w:tabs>
                <w:tab w:val="num" w:pos="3065"/>
              </w:tabs>
              <w:spacing w:before="60" w:after="60"/>
              <w:ind w:right="34"/>
              <w:jc w:val="center"/>
              <w:rPr>
                <w:rFonts w:ascii="Arial" w:hAnsi="Arial" w:cs="Arial"/>
                <w:i/>
                <w:sz w:val="22"/>
                <w:szCs w:val="22"/>
              </w:rPr>
            </w:pPr>
          </w:p>
        </w:tc>
        <w:tc>
          <w:tcPr>
            <w:tcW w:w="745" w:type="pct"/>
            <w:tcBorders>
              <w:top w:val="single" w:sz="4" w:space="0" w:color="000000"/>
              <w:left w:val="single" w:sz="4" w:space="0" w:color="000000"/>
              <w:bottom w:val="single" w:sz="4" w:space="0" w:color="000000"/>
              <w:right w:val="single" w:sz="4" w:space="0" w:color="000000"/>
            </w:tcBorders>
            <w:vAlign w:val="center"/>
          </w:tcPr>
          <w:p w14:paraId="46AA2F09" w14:textId="77777777" w:rsidR="006A1319" w:rsidRPr="00F255A9" w:rsidRDefault="006A1319" w:rsidP="005C6857">
            <w:pPr>
              <w:tabs>
                <w:tab w:val="num" w:pos="3065"/>
              </w:tabs>
              <w:spacing w:before="60" w:after="60"/>
              <w:ind w:right="34"/>
              <w:jc w:val="center"/>
              <w:rPr>
                <w:rFonts w:ascii="Arial" w:hAnsi="Arial" w:cs="Arial"/>
                <w:b/>
                <w:bCs/>
                <w:sz w:val="22"/>
                <w:szCs w:val="22"/>
                <w:lang w:eastAsia="lt-LT"/>
              </w:rPr>
            </w:pPr>
          </w:p>
        </w:tc>
        <w:tc>
          <w:tcPr>
            <w:tcW w:w="666" w:type="pct"/>
            <w:tcBorders>
              <w:top w:val="single" w:sz="4" w:space="0" w:color="000000"/>
              <w:left w:val="single" w:sz="4" w:space="0" w:color="000000"/>
              <w:bottom w:val="single" w:sz="4" w:space="0" w:color="000000"/>
              <w:right w:val="single" w:sz="4" w:space="0" w:color="000000"/>
            </w:tcBorders>
            <w:vAlign w:val="center"/>
          </w:tcPr>
          <w:p w14:paraId="09DB4B0F" w14:textId="77777777" w:rsidR="006A1319" w:rsidRPr="00F255A9" w:rsidRDefault="006A1319" w:rsidP="005C6857">
            <w:pPr>
              <w:tabs>
                <w:tab w:val="num" w:pos="3065"/>
              </w:tabs>
              <w:spacing w:before="60" w:after="60"/>
              <w:ind w:right="34"/>
              <w:jc w:val="center"/>
              <w:rPr>
                <w:rFonts w:ascii="Arial" w:hAnsi="Arial" w:cs="Arial"/>
                <w:b/>
                <w:bCs/>
                <w:sz w:val="22"/>
                <w:szCs w:val="22"/>
                <w:lang w:eastAsia="lt-LT"/>
              </w:rPr>
            </w:pPr>
          </w:p>
        </w:tc>
        <w:tc>
          <w:tcPr>
            <w:tcW w:w="666" w:type="pct"/>
            <w:tcBorders>
              <w:top w:val="single" w:sz="4" w:space="0" w:color="000000"/>
              <w:left w:val="single" w:sz="4" w:space="0" w:color="000000"/>
              <w:bottom w:val="single" w:sz="4" w:space="0" w:color="000000"/>
              <w:right w:val="single" w:sz="4" w:space="0" w:color="000000"/>
            </w:tcBorders>
          </w:tcPr>
          <w:p w14:paraId="1C04C4E9" w14:textId="77777777" w:rsidR="006A1319" w:rsidRPr="00F255A9" w:rsidRDefault="006A1319" w:rsidP="005C6857">
            <w:pPr>
              <w:tabs>
                <w:tab w:val="num" w:pos="3065"/>
              </w:tabs>
              <w:spacing w:before="60" w:after="60"/>
              <w:ind w:right="34"/>
              <w:jc w:val="center"/>
              <w:rPr>
                <w:rFonts w:ascii="Arial" w:hAnsi="Arial" w:cs="Arial"/>
                <w:b/>
                <w:bCs/>
                <w:sz w:val="22"/>
                <w:szCs w:val="22"/>
                <w:lang w:eastAsia="lt-LT"/>
              </w:rPr>
            </w:pPr>
          </w:p>
        </w:tc>
        <w:tc>
          <w:tcPr>
            <w:tcW w:w="822" w:type="pct"/>
            <w:tcBorders>
              <w:top w:val="single" w:sz="4" w:space="0" w:color="000000"/>
              <w:left w:val="single" w:sz="4" w:space="0" w:color="000000"/>
              <w:bottom w:val="single" w:sz="4" w:space="0" w:color="000000"/>
              <w:right w:val="single" w:sz="4" w:space="0" w:color="000000"/>
            </w:tcBorders>
          </w:tcPr>
          <w:p w14:paraId="1DB0FE46" w14:textId="77777777" w:rsidR="006A1319" w:rsidRPr="00F255A9" w:rsidRDefault="006A1319" w:rsidP="005C6857">
            <w:pPr>
              <w:tabs>
                <w:tab w:val="num" w:pos="3065"/>
              </w:tabs>
              <w:spacing w:before="60" w:after="60"/>
              <w:ind w:right="34"/>
              <w:jc w:val="center"/>
              <w:rPr>
                <w:rFonts w:ascii="Arial" w:hAnsi="Arial" w:cs="Arial"/>
                <w:b/>
                <w:bCs/>
                <w:sz w:val="22"/>
                <w:szCs w:val="22"/>
                <w:lang w:eastAsia="lt-LT"/>
              </w:rPr>
            </w:pPr>
          </w:p>
        </w:tc>
        <w:tc>
          <w:tcPr>
            <w:tcW w:w="822" w:type="pct"/>
            <w:tcBorders>
              <w:top w:val="single" w:sz="4" w:space="0" w:color="000000"/>
              <w:left w:val="single" w:sz="4" w:space="0" w:color="000000"/>
              <w:bottom w:val="single" w:sz="4" w:space="0" w:color="000000"/>
              <w:right w:val="single" w:sz="4" w:space="0" w:color="000000"/>
            </w:tcBorders>
            <w:vAlign w:val="center"/>
          </w:tcPr>
          <w:p w14:paraId="0C8555EA" w14:textId="13116734" w:rsidR="006A1319" w:rsidRPr="00F255A9" w:rsidRDefault="006A1319" w:rsidP="005C6857">
            <w:pPr>
              <w:tabs>
                <w:tab w:val="num" w:pos="3065"/>
              </w:tabs>
              <w:spacing w:before="60" w:after="60"/>
              <w:ind w:right="34"/>
              <w:jc w:val="center"/>
              <w:rPr>
                <w:rFonts w:ascii="Arial" w:hAnsi="Arial" w:cs="Arial"/>
                <w:b/>
                <w:bCs/>
                <w:sz w:val="22"/>
                <w:szCs w:val="22"/>
                <w:lang w:eastAsia="lt-LT"/>
              </w:rPr>
            </w:pPr>
          </w:p>
        </w:tc>
      </w:tr>
    </w:tbl>
    <w:p w14:paraId="3DAB5492" w14:textId="77777777" w:rsidR="00D50F11" w:rsidRPr="00F255A9" w:rsidRDefault="00D50F11" w:rsidP="00BF3B5E">
      <w:pPr>
        <w:tabs>
          <w:tab w:val="num" w:pos="3065"/>
        </w:tabs>
        <w:spacing w:before="60" w:after="60"/>
        <w:ind w:right="278"/>
        <w:jc w:val="both"/>
        <w:rPr>
          <w:rFonts w:ascii="Arial" w:hAnsi="Arial" w:cs="Arial"/>
          <w:bCs/>
          <w:i/>
          <w:iCs/>
          <w:sz w:val="22"/>
          <w:szCs w:val="22"/>
        </w:rPr>
      </w:pPr>
    </w:p>
    <w:p w14:paraId="70D84B3D" w14:textId="12214398" w:rsidR="004E252A" w:rsidRDefault="004E252A" w:rsidP="004078AD">
      <w:pPr>
        <w:ind w:firstLine="284"/>
        <w:jc w:val="both"/>
        <w:rPr>
          <w:rFonts w:ascii="Arial" w:hAnsi="Arial" w:cs="Arial"/>
          <w:i/>
          <w:iCs/>
          <w:sz w:val="22"/>
          <w:szCs w:val="22"/>
        </w:rPr>
      </w:pPr>
      <w:r w:rsidRPr="00F255A9">
        <w:rPr>
          <w:rFonts w:ascii="Arial" w:hAnsi="Arial" w:cs="Arial"/>
          <w:bCs/>
          <w:i/>
          <w:iCs/>
          <w:sz w:val="22"/>
          <w:szCs w:val="22"/>
        </w:rPr>
        <w:t xml:space="preserve">* </w:t>
      </w:r>
      <w:r w:rsidR="005859B7" w:rsidRPr="00F255A9">
        <w:rPr>
          <w:rFonts w:ascii="Arial" w:hAnsi="Arial" w:cs="Arial"/>
          <w:bCs/>
          <w:i/>
          <w:iCs/>
          <w:sz w:val="22"/>
          <w:szCs w:val="22"/>
        </w:rPr>
        <w:t>Kartu turi būti pateikia</w:t>
      </w:r>
      <w:r w:rsidR="00436327" w:rsidRPr="00F255A9">
        <w:rPr>
          <w:rFonts w:ascii="Arial" w:hAnsi="Arial" w:cs="Arial"/>
          <w:bCs/>
          <w:i/>
          <w:iCs/>
          <w:sz w:val="22"/>
          <w:szCs w:val="22"/>
        </w:rPr>
        <w:t>mas</w:t>
      </w:r>
      <w:r w:rsidR="005859B7" w:rsidRPr="00F255A9">
        <w:rPr>
          <w:rFonts w:ascii="Arial" w:hAnsi="Arial" w:cs="Arial"/>
          <w:bCs/>
          <w:i/>
          <w:iCs/>
          <w:sz w:val="22"/>
          <w:szCs w:val="22"/>
        </w:rPr>
        <w:t xml:space="preserve"> </w:t>
      </w:r>
      <w:r w:rsidR="001C6547" w:rsidRPr="00F255A9">
        <w:rPr>
          <w:rFonts w:ascii="Arial" w:hAnsi="Arial" w:cs="Arial"/>
          <w:bCs/>
          <w:i/>
          <w:iCs/>
          <w:sz w:val="22"/>
          <w:szCs w:val="22"/>
        </w:rPr>
        <w:t>Užsakov</w:t>
      </w:r>
      <w:r w:rsidR="00436327" w:rsidRPr="00F255A9">
        <w:rPr>
          <w:rFonts w:ascii="Arial" w:hAnsi="Arial" w:cs="Arial"/>
          <w:bCs/>
          <w:i/>
          <w:iCs/>
          <w:sz w:val="22"/>
          <w:szCs w:val="22"/>
        </w:rPr>
        <w:t>o</w:t>
      </w:r>
      <w:r w:rsidR="001C6547" w:rsidRPr="00F255A9">
        <w:rPr>
          <w:rFonts w:ascii="Arial" w:hAnsi="Arial" w:cs="Arial"/>
          <w:bCs/>
          <w:i/>
          <w:iCs/>
          <w:sz w:val="22"/>
          <w:szCs w:val="22"/>
        </w:rPr>
        <w:t xml:space="preserve"> patvirtinima</w:t>
      </w:r>
      <w:r w:rsidR="00436327" w:rsidRPr="00F255A9">
        <w:rPr>
          <w:rFonts w:ascii="Arial" w:hAnsi="Arial" w:cs="Arial"/>
          <w:bCs/>
          <w:i/>
          <w:iCs/>
          <w:sz w:val="22"/>
          <w:szCs w:val="22"/>
        </w:rPr>
        <w:t>s</w:t>
      </w:r>
      <w:r w:rsidR="001C6547" w:rsidRPr="00F255A9">
        <w:rPr>
          <w:rFonts w:ascii="Arial" w:hAnsi="Arial" w:cs="Arial"/>
          <w:bCs/>
          <w:i/>
          <w:iCs/>
          <w:sz w:val="22"/>
          <w:szCs w:val="22"/>
        </w:rPr>
        <w:t xml:space="preserve"> apie pateiktos vertinimui sutarties tinkamą ir laiku įvykdymą arba kit</w:t>
      </w:r>
      <w:r w:rsidR="00436327" w:rsidRPr="00F255A9">
        <w:rPr>
          <w:rFonts w:ascii="Arial" w:hAnsi="Arial" w:cs="Arial"/>
          <w:bCs/>
          <w:i/>
          <w:iCs/>
          <w:sz w:val="22"/>
          <w:szCs w:val="22"/>
        </w:rPr>
        <w:t>i</w:t>
      </w:r>
      <w:r w:rsidR="001C6547" w:rsidRPr="00F255A9">
        <w:rPr>
          <w:rFonts w:ascii="Arial" w:hAnsi="Arial" w:cs="Arial"/>
          <w:bCs/>
          <w:i/>
          <w:iCs/>
          <w:sz w:val="22"/>
          <w:szCs w:val="22"/>
        </w:rPr>
        <w:t xml:space="preserve"> dokument</w:t>
      </w:r>
      <w:r w:rsidR="00436327" w:rsidRPr="00F255A9">
        <w:rPr>
          <w:rFonts w:ascii="Arial" w:hAnsi="Arial" w:cs="Arial"/>
          <w:bCs/>
          <w:i/>
          <w:iCs/>
          <w:sz w:val="22"/>
          <w:szCs w:val="22"/>
        </w:rPr>
        <w:t>ai</w:t>
      </w:r>
      <w:r w:rsidR="001C6547" w:rsidRPr="00F255A9">
        <w:rPr>
          <w:rFonts w:ascii="Arial" w:hAnsi="Arial" w:cs="Arial"/>
          <w:bCs/>
          <w:i/>
          <w:iCs/>
          <w:sz w:val="22"/>
          <w:szCs w:val="22"/>
        </w:rPr>
        <w:t xml:space="preserve"> įrodan</w:t>
      </w:r>
      <w:r w:rsidR="00436327" w:rsidRPr="00F255A9">
        <w:rPr>
          <w:rFonts w:ascii="Arial" w:hAnsi="Arial" w:cs="Arial"/>
          <w:bCs/>
          <w:i/>
          <w:iCs/>
          <w:sz w:val="22"/>
          <w:szCs w:val="22"/>
        </w:rPr>
        <w:t>tys</w:t>
      </w:r>
      <w:r w:rsidR="001C6547" w:rsidRPr="00F255A9">
        <w:rPr>
          <w:rFonts w:ascii="Arial" w:hAnsi="Arial" w:cs="Arial"/>
          <w:bCs/>
          <w:i/>
          <w:iCs/>
          <w:sz w:val="22"/>
          <w:szCs w:val="22"/>
        </w:rPr>
        <w:t xml:space="preserve"> tinkamą ir laiku sutarčių </w:t>
      </w:r>
      <w:r w:rsidR="00436327" w:rsidRPr="00F255A9">
        <w:rPr>
          <w:rFonts w:ascii="Arial" w:hAnsi="Arial" w:cs="Arial"/>
          <w:bCs/>
          <w:i/>
          <w:iCs/>
          <w:sz w:val="22"/>
          <w:szCs w:val="22"/>
        </w:rPr>
        <w:t>įvykdymą/</w:t>
      </w:r>
      <w:r w:rsidR="00AB4EFF">
        <w:rPr>
          <w:rFonts w:ascii="Arial" w:hAnsi="Arial" w:cs="Arial"/>
          <w:bCs/>
          <w:i/>
          <w:iCs/>
          <w:sz w:val="22"/>
          <w:szCs w:val="22"/>
        </w:rPr>
        <w:t>paslaugų suteikimą</w:t>
      </w:r>
      <w:r w:rsidR="001C6547" w:rsidRPr="00F255A9">
        <w:rPr>
          <w:rFonts w:ascii="Arial" w:hAnsi="Arial" w:cs="Arial"/>
          <w:bCs/>
          <w:i/>
          <w:iCs/>
          <w:sz w:val="22"/>
          <w:szCs w:val="22"/>
        </w:rPr>
        <w:t xml:space="preserve"> (pvz</w:t>
      </w:r>
      <w:r w:rsidR="001C6547" w:rsidRPr="00F255A9">
        <w:rPr>
          <w:rFonts w:ascii="Arial" w:hAnsi="Arial" w:cs="Arial"/>
          <w:bCs/>
          <w:sz w:val="22"/>
          <w:szCs w:val="22"/>
        </w:rPr>
        <w:t xml:space="preserve">. </w:t>
      </w:r>
      <w:r w:rsidR="00991525" w:rsidRPr="00E35682">
        <w:rPr>
          <w:rFonts w:ascii="Arial" w:hAnsi="Arial" w:cs="Arial"/>
          <w:i/>
          <w:iCs/>
          <w:sz w:val="22"/>
          <w:szCs w:val="22"/>
          <w:lang w:eastAsia="lt-LT"/>
        </w:rPr>
        <w:t>priėmimo perdavimo akta</w:t>
      </w:r>
      <w:r w:rsidR="007751BB">
        <w:rPr>
          <w:rFonts w:ascii="Arial" w:hAnsi="Arial" w:cs="Arial"/>
          <w:i/>
          <w:iCs/>
          <w:sz w:val="22"/>
          <w:szCs w:val="22"/>
          <w:lang w:eastAsia="lt-LT"/>
        </w:rPr>
        <w:t xml:space="preserve">i </w:t>
      </w:r>
      <w:r w:rsidR="001C6547" w:rsidRPr="00F255A9">
        <w:rPr>
          <w:rFonts w:ascii="Arial" w:hAnsi="Arial" w:cs="Arial"/>
          <w:bCs/>
          <w:i/>
          <w:iCs/>
          <w:sz w:val="22"/>
          <w:szCs w:val="22"/>
        </w:rPr>
        <w:t>ir pan.)</w:t>
      </w:r>
      <w:r w:rsidRPr="00F255A9">
        <w:rPr>
          <w:rFonts w:ascii="Arial" w:hAnsi="Arial" w:cs="Arial"/>
          <w:i/>
          <w:iCs/>
          <w:sz w:val="22"/>
          <w:szCs w:val="22"/>
        </w:rPr>
        <w:t>.</w:t>
      </w:r>
    </w:p>
    <w:p w14:paraId="24FF4AEF" w14:textId="77777777" w:rsidR="004078AD" w:rsidRPr="004078AD" w:rsidRDefault="004078AD" w:rsidP="004078AD">
      <w:pPr>
        <w:ind w:firstLine="284"/>
        <w:suppressOverlap/>
        <w:jc w:val="both"/>
        <w:rPr>
          <w:rFonts w:ascii="Arial" w:hAnsi="Arial" w:cs="Arial"/>
          <w:bCs/>
          <w:i/>
          <w:iCs/>
          <w:sz w:val="22"/>
          <w:szCs w:val="22"/>
        </w:rPr>
      </w:pPr>
      <w:r w:rsidRPr="004078AD">
        <w:rPr>
          <w:rFonts w:ascii="Arial" w:hAnsi="Arial" w:cs="Arial"/>
          <w:bCs/>
          <w:i/>
          <w:iCs/>
          <w:sz w:val="22"/>
          <w:szCs w:val="22"/>
        </w:rPr>
        <w:t>** Tiekėjui nedraudžiama remtis sutartimi, kurią tiekėjas vykdė ne vienas, bet kartu su kitais ūkio subjektais, tokiu atveju vertinami  būtent konkretaus ūkio subjekto, grindžiančio atitiktį nustatytam reikalavimui, (t. y. tiekėjo,  tiekėjo grupės nario (-</w:t>
      </w:r>
      <w:proofErr w:type="spellStart"/>
      <w:r w:rsidRPr="004078AD">
        <w:rPr>
          <w:rFonts w:ascii="Arial" w:hAnsi="Arial" w:cs="Arial"/>
          <w:bCs/>
          <w:i/>
          <w:iCs/>
          <w:sz w:val="22"/>
          <w:szCs w:val="22"/>
        </w:rPr>
        <w:t>ių</w:t>
      </w:r>
      <w:proofErr w:type="spellEnd"/>
      <w:r w:rsidRPr="004078AD">
        <w:rPr>
          <w:rFonts w:ascii="Arial" w:hAnsi="Arial" w:cs="Arial"/>
          <w:bCs/>
          <w:i/>
          <w:iCs/>
          <w:sz w:val="22"/>
          <w:szCs w:val="22"/>
        </w:rPr>
        <w:t>), ūkio subjekto (-ų), kurio (-</w:t>
      </w:r>
      <w:proofErr w:type="spellStart"/>
      <w:r w:rsidRPr="004078AD">
        <w:rPr>
          <w:rFonts w:ascii="Arial" w:hAnsi="Arial" w:cs="Arial"/>
          <w:bCs/>
          <w:i/>
          <w:iCs/>
          <w:sz w:val="22"/>
          <w:szCs w:val="22"/>
        </w:rPr>
        <w:t>ių</w:t>
      </w:r>
      <w:proofErr w:type="spellEnd"/>
      <w:r w:rsidRPr="004078AD">
        <w:rPr>
          <w:rFonts w:ascii="Arial" w:hAnsi="Arial" w:cs="Arial"/>
          <w:bCs/>
          <w:i/>
          <w:iCs/>
          <w:sz w:val="22"/>
          <w:szCs w:val="22"/>
        </w:rPr>
        <w:t>) pajėgumais tiekėjas remiasi), savo jėgomis (t. y. savarankiškai, nepasitelkiant ūkio subjektų) suteiktos paslaugos  ar jų dalis (jų kiekis, apimtis, vertė  ir kt.), o ne visas vykdytos sutarties objektas.</w:t>
      </w:r>
    </w:p>
    <w:p w14:paraId="70EA6ED7" w14:textId="77777777" w:rsidR="004078AD" w:rsidRPr="004078AD" w:rsidRDefault="004078AD" w:rsidP="004078AD">
      <w:pPr>
        <w:ind w:firstLine="284"/>
        <w:jc w:val="both"/>
        <w:rPr>
          <w:rFonts w:ascii="Arial" w:hAnsi="Arial" w:cs="Arial"/>
          <w:bCs/>
          <w:i/>
          <w:iCs/>
          <w:sz w:val="22"/>
          <w:szCs w:val="22"/>
        </w:rPr>
      </w:pPr>
      <w:r w:rsidRPr="004078AD">
        <w:rPr>
          <w:rFonts w:ascii="Arial" w:hAnsi="Arial" w:cs="Arial"/>
          <w:bCs/>
          <w:i/>
          <w:iCs/>
          <w:sz w:val="22"/>
          <w:szCs w:val="22"/>
        </w:rPr>
        <w:t>Savo jėgomis suteiktos paslaugos ar jų dalis (jų kiekis, apimtis, vertė ir kt.) pagal sutartis, vykdytas jungtinės veiklos pagrindais, yra nustatoma pagal jungtinės veiklos partnerių atsakomybių pasidalinimą, nurodytą jungtinės veiklos sutartyje. Savo jėgomis suteiktos paslaugos ar jų dalis (jų kiekis, apimtis, vertė ir kt.) pagal sutartis, vykdytas kartu su subtiekėjais, yra apskaičiuojama iš visų pagal sutartį suteiktų paslaugų atimant subtiekėjo suteiktas paslaugas ar jų dalį (jų kiekį, apimtį, vertę ir kt.), atsižvelgiant į tai, kiek tiekėjas ir (arba) užsakovas sumokėjo subtiekėjui. Visos kitos pagal sutartį suteiktos paslaugos ar jų dalis (jų kiekis, apimtis, vertė ir kt.) priskiriama pačiam tiekėjui.</w:t>
      </w:r>
    </w:p>
    <w:p w14:paraId="57116B51" w14:textId="6CAB1AE6" w:rsidR="003745DC" w:rsidRPr="00F255A9" w:rsidRDefault="003745DC" w:rsidP="004E252A">
      <w:pPr>
        <w:jc w:val="both"/>
        <w:rPr>
          <w:rFonts w:ascii="Arial" w:hAnsi="Arial" w:cs="Arial"/>
          <w:i/>
          <w:iCs/>
          <w:sz w:val="22"/>
          <w:szCs w:val="22"/>
        </w:rPr>
      </w:pPr>
    </w:p>
    <w:p w14:paraId="34CB5A13" w14:textId="77777777" w:rsidR="00D50F11" w:rsidRPr="00F255A9" w:rsidRDefault="00D50F11" w:rsidP="00B554BA">
      <w:pPr>
        <w:tabs>
          <w:tab w:val="num" w:pos="3065"/>
        </w:tabs>
        <w:spacing w:before="60" w:after="60"/>
        <w:ind w:left="2127" w:right="278"/>
        <w:jc w:val="both"/>
        <w:rPr>
          <w:rFonts w:ascii="Arial" w:hAnsi="Arial" w:cs="Arial"/>
          <w:sz w:val="22"/>
          <w:szCs w:val="22"/>
        </w:rPr>
      </w:pPr>
    </w:p>
    <w:p w14:paraId="784B4891" w14:textId="77777777" w:rsidR="00B554BA" w:rsidRPr="00F255A9" w:rsidRDefault="00B554BA" w:rsidP="00B554BA">
      <w:pPr>
        <w:spacing w:before="60" w:after="60" w:line="276" w:lineRule="auto"/>
        <w:jc w:val="center"/>
        <w:rPr>
          <w:rFonts w:ascii="Arial" w:hAnsi="Arial" w:cs="Arial"/>
          <w:sz w:val="22"/>
          <w:szCs w:val="22"/>
        </w:rPr>
      </w:pPr>
      <w:r w:rsidRPr="00F255A9">
        <w:rPr>
          <w:rFonts w:ascii="Arial" w:hAnsi="Arial" w:cs="Arial"/>
          <w:sz w:val="22"/>
          <w:szCs w:val="22"/>
        </w:rPr>
        <w:t>______________________________________________________</w:t>
      </w:r>
    </w:p>
    <w:bookmarkEnd w:id="0"/>
    <w:p w14:paraId="7B2BCF52" w14:textId="58596370" w:rsidR="00ED1685" w:rsidRPr="00F255A9" w:rsidRDefault="00ED1685" w:rsidP="00C91950">
      <w:pPr>
        <w:spacing w:before="60" w:after="60"/>
        <w:jc w:val="center"/>
        <w:rPr>
          <w:rFonts w:ascii="Arial" w:hAnsi="Arial" w:cs="Arial"/>
          <w:sz w:val="22"/>
          <w:szCs w:val="22"/>
        </w:rPr>
      </w:pPr>
    </w:p>
    <w:sectPr w:rsidR="00ED1685" w:rsidRPr="00F255A9" w:rsidSect="00C91950">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84C73" w14:textId="77777777" w:rsidR="003B46C1" w:rsidRDefault="003B46C1" w:rsidP="00B554BA">
      <w:r>
        <w:separator/>
      </w:r>
    </w:p>
  </w:endnote>
  <w:endnote w:type="continuationSeparator" w:id="0">
    <w:p w14:paraId="282B2A73" w14:textId="77777777" w:rsidR="003B46C1" w:rsidRDefault="003B46C1" w:rsidP="00B5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5E63F" w14:textId="77777777" w:rsidR="00596475" w:rsidRDefault="0059647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A89C3" w14:textId="77777777" w:rsidR="00596475" w:rsidRDefault="0059647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41DF1" w14:textId="77777777" w:rsidR="00596475" w:rsidRDefault="0059647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E3229" w14:textId="77777777" w:rsidR="003B46C1" w:rsidRDefault="003B46C1" w:rsidP="00B554BA">
      <w:r>
        <w:separator/>
      </w:r>
    </w:p>
  </w:footnote>
  <w:footnote w:type="continuationSeparator" w:id="0">
    <w:p w14:paraId="556DD5B0" w14:textId="77777777" w:rsidR="003B46C1" w:rsidRDefault="003B46C1" w:rsidP="00B5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64D2F" w14:textId="77777777" w:rsidR="00596475" w:rsidRDefault="005964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978C" w14:textId="059C44E7" w:rsidR="00EF0F12" w:rsidRPr="00EF0F12" w:rsidRDefault="00EF0F12" w:rsidP="00EF0F12">
    <w:pPr>
      <w:tabs>
        <w:tab w:val="center" w:pos="4153"/>
        <w:tab w:val="right" w:pos="8306"/>
      </w:tabs>
      <w:jc w:val="right"/>
      <w:rPr>
        <w:rFonts w:ascii="Arial" w:hAnsi="Arial" w:cs="Arial"/>
        <w:sz w:val="20"/>
        <w:szCs w:val="20"/>
      </w:rPr>
    </w:pPr>
    <w:r w:rsidRPr="00EF0F12">
      <w:rPr>
        <w:rFonts w:ascii="Arial" w:hAnsi="Arial" w:cs="Arial"/>
        <w:sz w:val="20"/>
        <w:szCs w:val="20"/>
      </w:rPr>
      <w:t xml:space="preserve">Pirkimo Specialiųjų sąlygų </w:t>
    </w:r>
    <w:r w:rsidR="00596475">
      <w:rPr>
        <w:rFonts w:ascii="Arial" w:hAnsi="Arial" w:cs="Arial"/>
        <w:sz w:val="20"/>
        <w:szCs w:val="20"/>
      </w:rPr>
      <w:t>8</w:t>
    </w:r>
    <w:r w:rsidRPr="00EF0F12">
      <w:rPr>
        <w:rFonts w:ascii="Arial" w:hAnsi="Arial" w:cs="Arial"/>
        <w:b/>
        <w:bCs/>
        <w:sz w:val="20"/>
        <w:szCs w:val="20"/>
      </w:rPr>
      <w:t xml:space="preserve"> priedas</w:t>
    </w:r>
  </w:p>
  <w:p w14:paraId="77A4D6F5" w14:textId="77777777" w:rsidR="00EF0F12" w:rsidRDefault="00EF0F1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C8278" w14:textId="77777777" w:rsidR="00596475" w:rsidRDefault="0059647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4BA"/>
    <w:rsid w:val="000073E0"/>
    <w:rsid w:val="00011953"/>
    <w:rsid w:val="000168C4"/>
    <w:rsid w:val="00024B77"/>
    <w:rsid w:val="00046CBB"/>
    <w:rsid w:val="000530AD"/>
    <w:rsid w:val="0006038F"/>
    <w:rsid w:val="0006252C"/>
    <w:rsid w:val="00085CA4"/>
    <w:rsid w:val="000951B9"/>
    <w:rsid w:val="000A271E"/>
    <w:rsid w:val="000A49BB"/>
    <w:rsid w:val="000A7605"/>
    <w:rsid w:val="000B1F60"/>
    <w:rsid w:val="000E25EC"/>
    <w:rsid w:val="000E4015"/>
    <w:rsid w:val="000E723A"/>
    <w:rsid w:val="000F0968"/>
    <w:rsid w:val="00110910"/>
    <w:rsid w:val="00122896"/>
    <w:rsid w:val="00133BA2"/>
    <w:rsid w:val="001371AE"/>
    <w:rsid w:val="00167D0D"/>
    <w:rsid w:val="00180EBE"/>
    <w:rsid w:val="00191427"/>
    <w:rsid w:val="001A10D5"/>
    <w:rsid w:val="001B582A"/>
    <w:rsid w:val="001B722A"/>
    <w:rsid w:val="001C6547"/>
    <w:rsid w:val="001D7ABE"/>
    <w:rsid w:val="00217590"/>
    <w:rsid w:val="0022275B"/>
    <w:rsid w:val="00227637"/>
    <w:rsid w:val="0024089A"/>
    <w:rsid w:val="0027103C"/>
    <w:rsid w:val="00284930"/>
    <w:rsid w:val="00293835"/>
    <w:rsid w:val="002A22D7"/>
    <w:rsid w:val="002A2EC0"/>
    <w:rsid w:val="002B6B15"/>
    <w:rsid w:val="002B754D"/>
    <w:rsid w:val="002D25EE"/>
    <w:rsid w:val="002F1F4B"/>
    <w:rsid w:val="0033675E"/>
    <w:rsid w:val="00345843"/>
    <w:rsid w:val="003745DC"/>
    <w:rsid w:val="0039270C"/>
    <w:rsid w:val="003B0008"/>
    <w:rsid w:val="003B46C1"/>
    <w:rsid w:val="003E7085"/>
    <w:rsid w:val="003F1839"/>
    <w:rsid w:val="00401EE0"/>
    <w:rsid w:val="00403256"/>
    <w:rsid w:val="00403545"/>
    <w:rsid w:val="004078AD"/>
    <w:rsid w:val="00423858"/>
    <w:rsid w:val="00436327"/>
    <w:rsid w:val="004414EB"/>
    <w:rsid w:val="00451C33"/>
    <w:rsid w:val="00463E96"/>
    <w:rsid w:val="004B300B"/>
    <w:rsid w:val="004E252A"/>
    <w:rsid w:val="00531F74"/>
    <w:rsid w:val="005551B3"/>
    <w:rsid w:val="0056710F"/>
    <w:rsid w:val="00570462"/>
    <w:rsid w:val="005859B7"/>
    <w:rsid w:val="00596475"/>
    <w:rsid w:val="005A36E4"/>
    <w:rsid w:val="005C6857"/>
    <w:rsid w:val="006163A5"/>
    <w:rsid w:val="00632749"/>
    <w:rsid w:val="006657D6"/>
    <w:rsid w:val="0066699F"/>
    <w:rsid w:val="006A1319"/>
    <w:rsid w:val="006A1CAC"/>
    <w:rsid w:val="006B3A57"/>
    <w:rsid w:val="006D07C9"/>
    <w:rsid w:val="00727D5C"/>
    <w:rsid w:val="007376DA"/>
    <w:rsid w:val="00766380"/>
    <w:rsid w:val="00766B20"/>
    <w:rsid w:val="007751BB"/>
    <w:rsid w:val="007A1099"/>
    <w:rsid w:val="007A1E3A"/>
    <w:rsid w:val="007A2D05"/>
    <w:rsid w:val="008240ED"/>
    <w:rsid w:val="00836E39"/>
    <w:rsid w:val="00842559"/>
    <w:rsid w:val="008500E0"/>
    <w:rsid w:val="0085208B"/>
    <w:rsid w:val="00872CA6"/>
    <w:rsid w:val="008B155A"/>
    <w:rsid w:val="008D3BA9"/>
    <w:rsid w:val="008F7B52"/>
    <w:rsid w:val="00921C38"/>
    <w:rsid w:val="00930A17"/>
    <w:rsid w:val="00934CDB"/>
    <w:rsid w:val="009466EC"/>
    <w:rsid w:val="00961396"/>
    <w:rsid w:val="00965C0A"/>
    <w:rsid w:val="0097228C"/>
    <w:rsid w:val="00982967"/>
    <w:rsid w:val="00991525"/>
    <w:rsid w:val="00994958"/>
    <w:rsid w:val="009E50D4"/>
    <w:rsid w:val="009E58B1"/>
    <w:rsid w:val="009F1546"/>
    <w:rsid w:val="00A05743"/>
    <w:rsid w:val="00A339B6"/>
    <w:rsid w:val="00A50700"/>
    <w:rsid w:val="00A6590A"/>
    <w:rsid w:val="00A72722"/>
    <w:rsid w:val="00A7516A"/>
    <w:rsid w:val="00A97DC4"/>
    <w:rsid w:val="00AA406A"/>
    <w:rsid w:val="00AB1ED7"/>
    <w:rsid w:val="00AB23ED"/>
    <w:rsid w:val="00AB4EFF"/>
    <w:rsid w:val="00AB71F4"/>
    <w:rsid w:val="00AC4448"/>
    <w:rsid w:val="00AD0164"/>
    <w:rsid w:val="00AD6422"/>
    <w:rsid w:val="00AF4FDC"/>
    <w:rsid w:val="00B13854"/>
    <w:rsid w:val="00B141BB"/>
    <w:rsid w:val="00B50A38"/>
    <w:rsid w:val="00B554BA"/>
    <w:rsid w:val="00B62F00"/>
    <w:rsid w:val="00B70A78"/>
    <w:rsid w:val="00BA2949"/>
    <w:rsid w:val="00BC2B7B"/>
    <w:rsid w:val="00BD6A96"/>
    <w:rsid w:val="00BF1F1E"/>
    <w:rsid w:val="00BF3B5E"/>
    <w:rsid w:val="00C4770A"/>
    <w:rsid w:val="00C54D72"/>
    <w:rsid w:val="00C91950"/>
    <w:rsid w:val="00CA52EF"/>
    <w:rsid w:val="00CA781E"/>
    <w:rsid w:val="00CB0B3E"/>
    <w:rsid w:val="00CC2E01"/>
    <w:rsid w:val="00CD1F4C"/>
    <w:rsid w:val="00D30D04"/>
    <w:rsid w:val="00D36251"/>
    <w:rsid w:val="00D50F11"/>
    <w:rsid w:val="00D5247A"/>
    <w:rsid w:val="00D554C4"/>
    <w:rsid w:val="00D57F20"/>
    <w:rsid w:val="00D748B7"/>
    <w:rsid w:val="00D91F28"/>
    <w:rsid w:val="00E07956"/>
    <w:rsid w:val="00E35682"/>
    <w:rsid w:val="00E65B3A"/>
    <w:rsid w:val="00E85DCE"/>
    <w:rsid w:val="00EB458F"/>
    <w:rsid w:val="00EB5E80"/>
    <w:rsid w:val="00EC5FF7"/>
    <w:rsid w:val="00ED1685"/>
    <w:rsid w:val="00EF0F12"/>
    <w:rsid w:val="00F255A9"/>
    <w:rsid w:val="00F37594"/>
    <w:rsid w:val="00F516FD"/>
    <w:rsid w:val="00F65818"/>
    <w:rsid w:val="00F713CA"/>
    <w:rsid w:val="00F80C65"/>
    <w:rsid w:val="00F80D35"/>
    <w:rsid w:val="00FA2ED6"/>
    <w:rsid w:val="00FC0B70"/>
    <w:rsid w:val="00FE01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CADB"/>
  <w15:chartTrackingRefBased/>
  <w15:docId w15:val="{FB21286C-9B68-4927-AEE3-A8E65F31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54BA"/>
    <w:rPr>
      <w:rFonts w:ascii="Times New Roman" w:eastAsia="Times New Roman" w:hAnsi="Times New Roman" w:cs="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
    <w:basedOn w:val="prastasis"/>
    <w:link w:val="PuslapioinaostekstasDiagrama"/>
    <w:rsid w:val="00B554BA"/>
    <w:rPr>
      <w:sz w:val="20"/>
      <w:szCs w:val="20"/>
    </w:rPr>
  </w:style>
  <w:style w:type="character" w:customStyle="1" w:styleId="PuslapioinaostekstasDiagrama">
    <w:name w:val="Puslapio išnašos tekstas Diagrama"/>
    <w:aliases w:val=" Char Diagrama"/>
    <w:link w:val="Puslapioinaostekstas"/>
    <w:uiPriority w:val="99"/>
    <w:rsid w:val="00B554BA"/>
    <w:rPr>
      <w:rFonts w:ascii="Times New Roman" w:eastAsia="Times New Roman" w:hAnsi="Times New Roman" w:cs="Times New Roman"/>
      <w:sz w:val="20"/>
      <w:szCs w:val="20"/>
    </w:rPr>
  </w:style>
  <w:style w:type="character" w:styleId="Puslapioinaosnuoroda">
    <w:name w:val="footnote reference"/>
    <w:aliases w:val="fr"/>
    <w:rsid w:val="00B554BA"/>
    <w:rPr>
      <w:vertAlign w:val="superscript"/>
    </w:rPr>
  </w:style>
  <w:style w:type="table" w:customStyle="1" w:styleId="TableGrid9">
    <w:name w:val="Table Grid9"/>
    <w:basedOn w:val="prastojilentel"/>
    <w:next w:val="Lentelstinklelis"/>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EF0F12"/>
    <w:pPr>
      <w:tabs>
        <w:tab w:val="center" w:pos="4819"/>
        <w:tab w:val="right" w:pos="9638"/>
      </w:tabs>
    </w:pPr>
  </w:style>
  <w:style w:type="character" w:customStyle="1" w:styleId="AntratsDiagrama">
    <w:name w:val="Antraštės Diagrama"/>
    <w:link w:val="Antrats"/>
    <w:uiPriority w:val="99"/>
    <w:rsid w:val="00EF0F1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F0F12"/>
    <w:pPr>
      <w:tabs>
        <w:tab w:val="center" w:pos="4819"/>
        <w:tab w:val="right" w:pos="9638"/>
      </w:tabs>
    </w:pPr>
  </w:style>
  <w:style w:type="character" w:customStyle="1" w:styleId="PoratDiagrama">
    <w:name w:val="Poraštė Diagrama"/>
    <w:link w:val="Porat"/>
    <w:uiPriority w:val="99"/>
    <w:rsid w:val="00EF0F12"/>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D5247A"/>
    <w:rPr>
      <w:rFonts w:ascii="Segoe UI" w:hAnsi="Segoe UI" w:cs="Segoe UI"/>
      <w:sz w:val="18"/>
      <w:szCs w:val="18"/>
    </w:rPr>
  </w:style>
  <w:style w:type="character" w:customStyle="1" w:styleId="DebesliotekstasDiagrama">
    <w:name w:val="Debesėlio tekstas Diagrama"/>
    <w:link w:val="Debesliotekstas"/>
    <w:uiPriority w:val="99"/>
    <w:semiHidden/>
    <w:rsid w:val="00D5247A"/>
    <w:rPr>
      <w:rFonts w:ascii="Segoe UI" w:eastAsia="Times New Roman" w:hAnsi="Segoe UI" w:cs="Segoe UI"/>
      <w:sz w:val="18"/>
      <w:szCs w:val="18"/>
    </w:rPr>
  </w:style>
  <w:style w:type="paragraph" w:styleId="Pataisymai">
    <w:name w:val="Revision"/>
    <w:hidden/>
    <w:uiPriority w:val="99"/>
    <w:semiHidden/>
    <w:rsid w:val="004E252A"/>
    <w:rPr>
      <w:rFonts w:ascii="Times New Roman" w:eastAsia="Times New Roman" w:hAnsi="Times New Roman" w:cs="Times New Roman"/>
      <w:sz w:val="24"/>
      <w:szCs w:val="24"/>
      <w:lang w:eastAsia="en-US"/>
    </w:rPr>
  </w:style>
  <w:style w:type="character" w:styleId="Komentaronuoroda">
    <w:name w:val="annotation reference"/>
    <w:basedOn w:val="Numatytasispastraiposriftas"/>
    <w:uiPriority w:val="99"/>
    <w:semiHidden/>
    <w:unhideWhenUsed/>
    <w:rsid w:val="00E65B3A"/>
    <w:rPr>
      <w:sz w:val="16"/>
      <w:szCs w:val="16"/>
    </w:rPr>
  </w:style>
  <w:style w:type="paragraph" w:styleId="Komentarotekstas">
    <w:name w:val="annotation text"/>
    <w:basedOn w:val="prastasis"/>
    <w:link w:val="KomentarotekstasDiagrama"/>
    <w:uiPriority w:val="99"/>
    <w:unhideWhenUsed/>
    <w:rsid w:val="00E65B3A"/>
    <w:rPr>
      <w:sz w:val="20"/>
      <w:szCs w:val="20"/>
    </w:rPr>
  </w:style>
  <w:style w:type="character" w:customStyle="1" w:styleId="KomentarotekstasDiagrama">
    <w:name w:val="Komentaro tekstas Diagrama"/>
    <w:basedOn w:val="Numatytasispastraiposriftas"/>
    <w:link w:val="Komentarotekstas"/>
    <w:uiPriority w:val="99"/>
    <w:rsid w:val="00E65B3A"/>
    <w:rPr>
      <w:rFonts w:ascii="Times New Roman" w:eastAsia="Times New Roman" w:hAnsi="Times New Roman" w:cs="Times New Roman"/>
      <w:lang w:eastAsia="en-US"/>
    </w:rPr>
  </w:style>
  <w:style w:type="paragraph" w:styleId="Komentarotema">
    <w:name w:val="annotation subject"/>
    <w:basedOn w:val="Komentarotekstas"/>
    <w:next w:val="Komentarotekstas"/>
    <w:link w:val="KomentarotemaDiagrama"/>
    <w:uiPriority w:val="99"/>
    <w:semiHidden/>
    <w:unhideWhenUsed/>
    <w:rsid w:val="00E65B3A"/>
    <w:rPr>
      <w:b/>
      <w:bCs/>
    </w:rPr>
  </w:style>
  <w:style w:type="character" w:customStyle="1" w:styleId="KomentarotemaDiagrama">
    <w:name w:val="Komentaro tema Diagrama"/>
    <w:basedOn w:val="KomentarotekstasDiagrama"/>
    <w:link w:val="Komentarotema"/>
    <w:uiPriority w:val="99"/>
    <w:semiHidden/>
    <w:rsid w:val="00E65B3A"/>
    <w:rPr>
      <w:rFonts w:ascii="Times New Roman" w:eastAsia="Times New Roman" w:hAnsi="Times New Roman" w:cs="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51A75-EC3B-4900-93EF-416EBEE90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3F7AB-6F17-4D3B-B3E8-3008BF1EEF4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0A7B4C8D-4AAF-4E45-BEE9-4723E58295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1352</Words>
  <Characters>772</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Karolis Urbanavičius</cp:lastModifiedBy>
  <cp:revision>36</cp:revision>
  <dcterms:created xsi:type="dcterms:W3CDTF">2025-01-14T13:08:00Z</dcterms:created>
  <dcterms:modified xsi:type="dcterms:W3CDTF">2026-07-10T13:10:00Z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